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5DAD" w:rsidRPr="009F5A34" w:rsidRDefault="00AF5DAD" w:rsidP="00AF5DAD">
      <w:pPr>
        <w:rPr>
          <w:rFonts w:cstheme="minorBidi" w:hint="cs"/>
          <w:rtl/>
          <w:lang w:bidi="ar-AE"/>
        </w:rPr>
      </w:pPr>
    </w:p>
    <w:p w:rsidR="00152809" w:rsidRDefault="00152809" w:rsidP="00AF5DAD">
      <w:pPr>
        <w:rPr>
          <w:rFonts w:hint="cs"/>
        </w:rPr>
      </w:pPr>
    </w:p>
    <w:p w:rsidR="009F5A34" w:rsidRPr="009F5A34" w:rsidRDefault="009F5A34" w:rsidP="009F5A34">
      <w:pPr>
        <w:tabs>
          <w:tab w:val="left" w:pos="464"/>
          <w:tab w:val="left" w:pos="944"/>
          <w:tab w:val="right" w:leader="dot" w:pos="8024"/>
        </w:tabs>
        <w:spacing w:line="360" w:lineRule="auto"/>
        <w:jc w:val="center"/>
        <w:rPr>
          <w:rFonts w:asciiTheme="minorBidi" w:hAnsiTheme="minorBidi"/>
          <w:b/>
          <w:bCs/>
          <w:sz w:val="24"/>
          <w:u w:val="single"/>
          <w:rtl/>
          <w:lang w:bidi="ar-AE"/>
        </w:rPr>
      </w:pPr>
      <w:bookmarkStart w:id="0" w:name="Date"/>
      <w:bookmarkStart w:id="1" w:name="DocNum"/>
      <w:bookmarkStart w:id="2" w:name="About"/>
      <w:bookmarkEnd w:id="0"/>
      <w:bookmarkEnd w:id="1"/>
      <w:bookmarkEnd w:id="2"/>
      <w:r w:rsidRPr="009F5A34">
        <w:rPr>
          <w:rFonts w:asciiTheme="minorBidi" w:hAnsiTheme="minorBidi"/>
          <w:b/>
          <w:bCs/>
          <w:sz w:val="24"/>
          <w:u w:val="single"/>
          <w:rtl/>
          <w:lang w:bidi="ar-AE"/>
        </w:rPr>
        <w:t xml:space="preserve">مناقصة علنية رقم </w:t>
      </w:r>
      <w:r w:rsidRPr="009F5A34">
        <w:rPr>
          <w:rFonts w:asciiTheme="minorBidi" w:hAnsiTheme="minorBidi" w:cs="Arial" w:hint="cs"/>
          <w:b/>
          <w:bCs/>
          <w:sz w:val="24"/>
          <w:u w:val="single"/>
          <w:rtl/>
          <w:lang w:bidi="ar-AE"/>
        </w:rPr>
        <w:t xml:space="preserve">2018/13 دعوة لتقديم عروض بموضوع خدمات استشارة في مجال </w:t>
      </w:r>
      <w:proofErr w:type="gramStart"/>
      <w:r w:rsidRPr="009F5A34">
        <w:rPr>
          <w:rFonts w:asciiTheme="minorBidi" w:hAnsiTheme="minorBidi" w:cs="Arial" w:hint="cs"/>
          <w:b/>
          <w:bCs/>
          <w:sz w:val="24"/>
          <w:u w:val="single"/>
          <w:rtl/>
          <w:lang w:bidi="ar-AE"/>
        </w:rPr>
        <w:t>شراء,</w:t>
      </w:r>
      <w:proofErr w:type="gramEnd"/>
      <w:r w:rsidRPr="009F5A34">
        <w:rPr>
          <w:rFonts w:asciiTheme="minorBidi" w:hAnsiTheme="minorBidi" w:cs="Arial" w:hint="cs"/>
          <w:b/>
          <w:bCs/>
          <w:sz w:val="24"/>
          <w:u w:val="single"/>
          <w:rtl/>
          <w:lang w:bidi="ar-AE"/>
        </w:rPr>
        <w:t xml:space="preserve"> توصيف </w:t>
      </w:r>
      <w:proofErr w:type="spellStart"/>
      <w:r w:rsidRPr="009F5A34">
        <w:rPr>
          <w:rFonts w:asciiTheme="minorBidi" w:hAnsiTheme="minorBidi" w:cs="Arial" w:hint="cs"/>
          <w:b/>
          <w:bCs/>
          <w:sz w:val="24"/>
          <w:u w:val="single"/>
          <w:rtl/>
          <w:lang w:bidi="ar-AE"/>
        </w:rPr>
        <w:t>وتذويت</w:t>
      </w:r>
      <w:proofErr w:type="spellEnd"/>
      <w:r w:rsidRPr="009F5A34">
        <w:rPr>
          <w:rFonts w:asciiTheme="minorBidi" w:hAnsiTheme="minorBidi" w:cs="Arial" w:hint="cs"/>
          <w:b/>
          <w:bCs/>
          <w:sz w:val="24"/>
          <w:u w:val="single"/>
          <w:rtl/>
          <w:lang w:bidi="ar-AE"/>
        </w:rPr>
        <w:t xml:space="preserve"> نُظم لاستيعاب التبليغات وتحليلها</w:t>
      </w:r>
      <w:r w:rsidRPr="009F5A34">
        <w:rPr>
          <w:rFonts w:asciiTheme="minorBidi" w:hAnsiTheme="minorBidi"/>
          <w:b/>
          <w:bCs/>
          <w:sz w:val="24"/>
          <w:u w:val="single"/>
          <w:rtl/>
          <w:lang w:bidi="ar-AE"/>
        </w:rPr>
        <w:t xml:space="preserve"> </w:t>
      </w:r>
    </w:p>
    <w:p w:rsidR="009F5A34" w:rsidRPr="00117377" w:rsidRDefault="009F5A34" w:rsidP="009F5A34">
      <w:pPr>
        <w:tabs>
          <w:tab w:val="left" w:pos="3486"/>
          <w:tab w:val="left" w:pos="5896"/>
        </w:tabs>
        <w:spacing w:line="360" w:lineRule="auto"/>
        <w:jc w:val="center"/>
        <w:rPr>
          <w:rFonts w:ascii="David" w:hAnsi="David"/>
          <w:sz w:val="20"/>
          <w:rtl/>
          <w:lang w:bidi="ar-AE"/>
        </w:rPr>
      </w:pPr>
    </w:p>
    <w:p w:rsidR="009F5A34" w:rsidRDefault="009F5A34" w:rsidP="00A24873">
      <w:pPr>
        <w:tabs>
          <w:tab w:val="left" w:pos="464"/>
          <w:tab w:val="left" w:pos="944"/>
          <w:tab w:val="right" w:leader="dot" w:pos="8024"/>
        </w:tabs>
        <w:spacing w:line="360" w:lineRule="auto"/>
        <w:rPr>
          <w:rFonts w:asciiTheme="minorBidi" w:hAnsiTheme="minorBidi" w:cs="Arial" w:hint="cs"/>
          <w:rtl/>
          <w:lang w:bidi="ar-AE"/>
        </w:rPr>
      </w:pPr>
      <w:r w:rsidRPr="008F4592">
        <w:rPr>
          <w:rFonts w:asciiTheme="minorBidi" w:hAnsiTheme="minorBidi"/>
          <w:rtl/>
          <w:lang w:bidi="ar-AE"/>
        </w:rPr>
        <w:t xml:space="preserve">سلطة سوق </w:t>
      </w:r>
      <w:proofErr w:type="gramStart"/>
      <w:r w:rsidRPr="008F4592">
        <w:rPr>
          <w:rFonts w:asciiTheme="minorBidi" w:hAnsiTheme="minorBidi"/>
          <w:rtl/>
          <w:lang w:bidi="ar-AE"/>
        </w:rPr>
        <w:t>المال,</w:t>
      </w:r>
      <w:proofErr w:type="gramEnd"/>
      <w:r w:rsidRPr="008F4592">
        <w:rPr>
          <w:rFonts w:asciiTheme="minorBidi" w:hAnsiTheme="minorBidi"/>
          <w:rtl/>
          <w:lang w:bidi="ar-AE"/>
        </w:rPr>
        <w:t xml:space="preserve"> التأمين والادخار (فيما يلي: </w:t>
      </w:r>
      <w:r w:rsidRPr="008F4592">
        <w:rPr>
          <w:rFonts w:asciiTheme="minorBidi" w:hAnsiTheme="minorBidi"/>
          <w:b/>
          <w:bCs/>
          <w:rtl/>
          <w:lang w:bidi="ar-AE"/>
        </w:rPr>
        <w:t>صاحبة الدعوة</w:t>
      </w:r>
      <w:r w:rsidRPr="008F4592">
        <w:rPr>
          <w:rFonts w:asciiTheme="minorBidi" w:hAnsiTheme="minorBidi"/>
          <w:rtl/>
          <w:lang w:bidi="ar-AE"/>
        </w:rPr>
        <w:t xml:space="preserve">) </w:t>
      </w:r>
      <w:r w:rsidR="00C3558D">
        <w:rPr>
          <w:rFonts w:asciiTheme="minorBidi" w:hAnsiTheme="minorBidi" w:cs="Arial" w:hint="cs"/>
          <w:rtl/>
          <w:lang w:bidi="ar-AE"/>
        </w:rPr>
        <w:t>ترغب</w:t>
      </w:r>
      <w:r w:rsidRPr="008F4592">
        <w:rPr>
          <w:rFonts w:asciiTheme="minorBidi" w:hAnsiTheme="minorBidi" w:hint="cs"/>
          <w:rtl/>
          <w:lang w:bidi="ar-AE"/>
        </w:rPr>
        <w:t xml:space="preserve"> بتلقي عروض </w:t>
      </w:r>
      <w:r w:rsidR="00A24873">
        <w:rPr>
          <w:rFonts w:asciiTheme="minorBidi" w:hAnsiTheme="minorBidi" w:cs="Arial" w:hint="cs"/>
          <w:rtl/>
          <w:lang w:bidi="ar-AE"/>
        </w:rPr>
        <w:t>للحصول على</w:t>
      </w:r>
      <w:r>
        <w:rPr>
          <w:rFonts w:asciiTheme="minorBidi" w:hAnsiTheme="minorBidi" w:cs="Arial" w:hint="cs"/>
          <w:rtl/>
          <w:lang w:bidi="ar-AE"/>
        </w:rPr>
        <w:t xml:space="preserve"> </w:t>
      </w:r>
      <w:r w:rsidRPr="009F5A34">
        <w:rPr>
          <w:rFonts w:asciiTheme="minorBidi" w:hAnsiTheme="minorBidi" w:cs="Arial" w:hint="cs"/>
          <w:sz w:val="24"/>
          <w:rtl/>
          <w:lang w:bidi="ar-AE"/>
        </w:rPr>
        <w:t xml:space="preserve">خدمات استشارة في مجال شراء, توصيف </w:t>
      </w:r>
      <w:proofErr w:type="spellStart"/>
      <w:r w:rsidRPr="009F5A34">
        <w:rPr>
          <w:rFonts w:asciiTheme="minorBidi" w:hAnsiTheme="minorBidi" w:cs="Arial" w:hint="cs"/>
          <w:sz w:val="24"/>
          <w:rtl/>
          <w:lang w:bidi="ar-AE"/>
        </w:rPr>
        <w:t>وتذويت</w:t>
      </w:r>
      <w:proofErr w:type="spellEnd"/>
      <w:r w:rsidRPr="009F5A34">
        <w:rPr>
          <w:rFonts w:asciiTheme="minorBidi" w:hAnsiTheme="minorBidi" w:cs="Arial" w:hint="cs"/>
          <w:sz w:val="24"/>
          <w:rtl/>
          <w:lang w:bidi="ar-AE"/>
        </w:rPr>
        <w:t xml:space="preserve"> نُظم لاستيعاب التبليغات وتحليلها</w:t>
      </w:r>
      <w:r>
        <w:rPr>
          <w:rFonts w:asciiTheme="minorBidi" w:hAnsiTheme="minorBidi" w:cs="Arial" w:hint="cs"/>
          <w:rtl/>
          <w:lang w:bidi="ar-AE"/>
        </w:rPr>
        <w:t xml:space="preserve"> (فيما يلي- </w:t>
      </w:r>
      <w:r w:rsidRPr="009F5A34">
        <w:rPr>
          <w:rFonts w:asciiTheme="minorBidi" w:hAnsiTheme="minorBidi" w:cs="Arial" w:hint="cs"/>
          <w:b/>
          <w:bCs/>
          <w:rtl/>
          <w:lang w:bidi="ar-AE"/>
        </w:rPr>
        <w:t>المنظومة الجديدة</w:t>
      </w:r>
      <w:r>
        <w:rPr>
          <w:rFonts w:asciiTheme="minorBidi" w:hAnsiTheme="minorBidi" w:cs="Arial" w:hint="cs"/>
          <w:rtl/>
          <w:lang w:bidi="ar-AE"/>
        </w:rPr>
        <w:t>).</w:t>
      </w:r>
    </w:p>
    <w:p w:rsidR="009F5A34" w:rsidRPr="0029117D" w:rsidRDefault="009F5A34" w:rsidP="006875B4">
      <w:pPr>
        <w:numPr>
          <w:ilvl w:val="0"/>
          <w:numId w:val="8"/>
        </w:numPr>
        <w:spacing w:line="324" w:lineRule="auto"/>
        <w:contextualSpacing/>
        <w:rPr>
          <w:b/>
          <w:bCs/>
          <w:sz w:val="24"/>
          <w:rtl/>
        </w:rPr>
      </w:pPr>
      <w:r>
        <w:rPr>
          <w:rFonts w:cstheme="minorBidi" w:hint="cs"/>
          <w:b/>
          <w:bCs/>
          <w:sz w:val="24"/>
          <w:rtl/>
          <w:lang w:bidi="ar-AE"/>
        </w:rPr>
        <w:t xml:space="preserve">يجب أن تشمل خدمات الاستشارة </w:t>
      </w:r>
      <w:proofErr w:type="gramStart"/>
      <w:r>
        <w:rPr>
          <w:rFonts w:cstheme="minorBidi" w:hint="cs"/>
          <w:b/>
          <w:bCs/>
          <w:sz w:val="24"/>
          <w:rtl/>
          <w:lang w:bidi="ar-AE"/>
        </w:rPr>
        <w:t>على,</w:t>
      </w:r>
      <w:proofErr w:type="gramEnd"/>
      <w:r>
        <w:rPr>
          <w:rFonts w:cstheme="minorBidi" w:hint="cs"/>
          <w:b/>
          <w:bCs/>
          <w:sz w:val="24"/>
          <w:rtl/>
          <w:lang w:bidi="ar-AE"/>
        </w:rPr>
        <w:t xml:space="preserve"> تتطرق الاستشارة الى - </w:t>
      </w:r>
    </w:p>
    <w:p w:rsidR="009F5A34" w:rsidRPr="009F5A34" w:rsidRDefault="009F5A34" w:rsidP="006875B4">
      <w:pPr>
        <w:numPr>
          <w:ilvl w:val="2"/>
          <w:numId w:val="12"/>
        </w:numPr>
        <w:spacing w:line="324" w:lineRule="auto"/>
        <w:contextualSpacing/>
        <w:rPr>
          <w:rFonts w:hint="cs"/>
          <w:sz w:val="24"/>
        </w:rPr>
      </w:pPr>
      <w:r>
        <w:rPr>
          <w:rFonts w:cstheme="minorBidi" w:hint="eastAsia"/>
          <w:sz w:val="24"/>
          <w:rtl/>
          <w:lang w:bidi="ar-AE"/>
        </w:rPr>
        <w:t>إجراءات</w:t>
      </w:r>
      <w:r>
        <w:rPr>
          <w:rFonts w:cstheme="minorBidi" w:hint="cs"/>
          <w:sz w:val="24"/>
          <w:rtl/>
          <w:lang w:bidi="ar-AE"/>
        </w:rPr>
        <w:t xml:space="preserve"> المناقصة لاختيار المورد في المنظومة الجديدة.</w:t>
      </w:r>
    </w:p>
    <w:p w:rsidR="009F5A34" w:rsidRPr="009F5A34" w:rsidRDefault="009F5A34" w:rsidP="006875B4">
      <w:pPr>
        <w:numPr>
          <w:ilvl w:val="2"/>
          <w:numId w:val="12"/>
        </w:numPr>
        <w:spacing w:line="324" w:lineRule="auto"/>
        <w:contextualSpacing/>
        <w:rPr>
          <w:rFonts w:hint="cs"/>
          <w:sz w:val="24"/>
        </w:rPr>
      </w:pPr>
      <w:r>
        <w:rPr>
          <w:rFonts w:cstheme="minorBidi" w:hint="cs"/>
          <w:sz w:val="24"/>
          <w:rtl/>
          <w:lang w:bidi="ar-AE"/>
        </w:rPr>
        <w:t xml:space="preserve">توصيف المنظومة </w:t>
      </w:r>
      <w:proofErr w:type="gramStart"/>
      <w:r>
        <w:rPr>
          <w:rFonts w:cstheme="minorBidi" w:hint="cs"/>
          <w:sz w:val="24"/>
          <w:rtl/>
          <w:lang w:bidi="ar-AE"/>
        </w:rPr>
        <w:t>الجديدة,</w:t>
      </w:r>
      <w:proofErr w:type="gramEnd"/>
      <w:r>
        <w:rPr>
          <w:rFonts w:cstheme="minorBidi" w:hint="cs"/>
          <w:sz w:val="24"/>
          <w:rtl/>
          <w:lang w:bidi="ar-AE"/>
        </w:rPr>
        <w:t xml:space="preserve"> بناء كتالوج معلومات, تطوير, ملائمات وتكامل.</w:t>
      </w:r>
    </w:p>
    <w:p w:rsidR="009F5A34" w:rsidRPr="009F5A34" w:rsidRDefault="009F5A34" w:rsidP="006875B4">
      <w:pPr>
        <w:numPr>
          <w:ilvl w:val="2"/>
          <w:numId w:val="12"/>
        </w:numPr>
        <w:spacing w:line="324" w:lineRule="auto"/>
        <w:contextualSpacing/>
        <w:rPr>
          <w:rFonts w:hint="cs"/>
          <w:sz w:val="24"/>
        </w:rPr>
      </w:pPr>
      <w:r>
        <w:rPr>
          <w:rFonts w:cstheme="minorBidi" w:hint="cs"/>
          <w:sz w:val="24"/>
          <w:rtl/>
          <w:lang w:bidi="ar-AE"/>
        </w:rPr>
        <w:t>نقل قواعد البيانات الحالية لدى صاحب الدعوة للمنظومة الجديدة.</w:t>
      </w:r>
    </w:p>
    <w:p w:rsidR="009F5A34" w:rsidRPr="009F5A34" w:rsidRDefault="009F5A34" w:rsidP="006875B4">
      <w:pPr>
        <w:numPr>
          <w:ilvl w:val="2"/>
          <w:numId w:val="12"/>
        </w:numPr>
        <w:spacing w:line="324" w:lineRule="auto"/>
        <w:contextualSpacing/>
        <w:rPr>
          <w:rFonts w:hint="cs"/>
          <w:sz w:val="24"/>
        </w:rPr>
      </w:pPr>
      <w:r>
        <w:rPr>
          <w:rFonts w:cstheme="minorBidi" w:hint="cs"/>
          <w:sz w:val="24"/>
          <w:rtl/>
          <w:lang w:bidi="ar-AE"/>
        </w:rPr>
        <w:t>فحص الاستلام وتنفيذ تجربة.</w:t>
      </w:r>
    </w:p>
    <w:p w:rsidR="009F5A34" w:rsidRPr="009F5A34" w:rsidRDefault="009F5A34" w:rsidP="006875B4">
      <w:pPr>
        <w:numPr>
          <w:ilvl w:val="2"/>
          <w:numId w:val="12"/>
        </w:numPr>
        <w:spacing w:line="324" w:lineRule="auto"/>
        <w:contextualSpacing/>
        <w:rPr>
          <w:rFonts w:hint="cs"/>
          <w:sz w:val="24"/>
        </w:rPr>
      </w:pPr>
      <w:r>
        <w:rPr>
          <w:rFonts w:cstheme="minorBidi" w:hint="cs"/>
          <w:sz w:val="24"/>
          <w:rtl/>
          <w:lang w:bidi="ar-AE"/>
        </w:rPr>
        <w:t xml:space="preserve">اجراء </w:t>
      </w:r>
      <w:proofErr w:type="spellStart"/>
      <w:r>
        <w:rPr>
          <w:rFonts w:cstheme="minorBidi" w:hint="cs"/>
          <w:sz w:val="24"/>
          <w:rtl/>
          <w:lang w:bidi="ar-AE"/>
        </w:rPr>
        <w:t>تذويت</w:t>
      </w:r>
      <w:proofErr w:type="spellEnd"/>
      <w:r>
        <w:rPr>
          <w:rFonts w:cstheme="minorBidi" w:hint="cs"/>
          <w:sz w:val="24"/>
          <w:rtl/>
          <w:lang w:bidi="ar-AE"/>
        </w:rPr>
        <w:t xml:space="preserve"> المنظومة الجديدة ونشرها.</w:t>
      </w:r>
    </w:p>
    <w:p w:rsidR="009F5A34" w:rsidRPr="009B5B8E" w:rsidRDefault="009F5A34" w:rsidP="006875B4">
      <w:pPr>
        <w:numPr>
          <w:ilvl w:val="0"/>
          <w:numId w:val="8"/>
        </w:numPr>
        <w:spacing w:line="324" w:lineRule="auto"/>
        <w:contextualSpacing/>
        <w:rPr>
          <w:b/>
          <w:bCs/>
          <w:sz w:val="24"/>
        </w:rPr>
      </w:pPr>
      <w:r>
        <w:rPr>
          <w:rFonts w:cstheme="minorBidi" w:hint="cs"/>
          <w:b/>
          <w:bCs/>
          <w:sz w:val="24"/>
          <w:rtl/>
          <w:lang w:bidi="ar-AE"/>
        </w:rPr>
        <w:t>يحق تقديم عرض للمناقصة من قبل مُقدم عرض يستوفي الشروط التالية:</w:t>
      </w:r>
    </w:p>
    <w:p w:rsidR="009F5A34" w:rsidRPr="009F5A34" w:rsidRDefault="009F5A34" w:rsidP="006875B4">
      <w:pPr>
        <w:numPr>
          <w:ilvl w:val="2"/>
          <w:numId w:val="13"/>
        </w:numPr>
        <w:spacing w:line="324" w:lineRule="auto"/>
        <w:contextualSpacing/>
        <w:rPr>
          <w:rFonts w:hint="cs"/>
          <w:sz w:val="24"/>
        </w:rPr>
      </w:pPr>
      <w:r>
        <w:rPr>
          <w:rFonts w:cstheme="minorBidi" w:hint="cs"/>
          <w:sz w:val="24"/>
          <w:rtl/>
          <w:lang w:bidi="ar-AE"/>
        </w:rPr>
        <w:t>صاحب خبرة لمدة أربعة سنوات على الأقل بإدارة مشاريع في مجال نُظم المعلومات في السنوات الثمانية التي سبقت الموعد الأخير لتقديم العروض.</w:t>
      </w:r>
    </w:p>
    <w:p w:rsidR="009F5A34" w:rsidRPr="009F5A34" w:rsidRDefault="009F5A34" w:rsidP="006875B4">
      <w:pPr>
        <w:numPr>
          <w:ilvl w:val="2"/>
          <w:numId w:val="13"/>
        </w:numPr>
        <w:spacing w:line="324" w:lineRule="auto"/>
        <w:contextualSpacing/>
        <w:rPr>
          <w:rFonts w:hint="cs"/>
          <w:sz w:val="24"/>
        </w:rPr>
      </w:pPr>
      <w:r>
        <w:rPr>
          <w:rFonts w:cstheme="minorBidi" w:hint="cs"/>
          <w:sz w:val="24"/>
          <w:rtl/>
          <w:lang w:bidi="ar-AE"/>
        </w:rPr>
        <w:t xml:space="preserve">صاحب خبرة بمنح خدمات استشارة في مجال </w:t>
      </w:r>
      <w:proofErr w:type="gramStart"/>
      <w:r>
        <w:rPr>
          <w:rFonts w:cstheme="minorBidi" w:hint="cs"/>
          <w:sz w:val="24"/>
          <w:rtl/>
          <w:lang w:bidi="ar-AE"/>
        </w:rPr>
        <w:t>توصيف,</w:t>
      </w:r>
      <w:proofErr w:type="gramEnd"/>
      <w:r>
        <w:rPr>
          <w:rFonts w:cstheme="minorBidi" w:hint="cs"/>
          <w:sz w:val="24"/>
          <w:rtl/>
          <w:lang w:bidi="ar-AE"/>
        </w:rPr>
        <w:t xml:space="preserve"> تطوير </w:t>
      </w:r>
      <w:proofErr w:type="spellStart"/>
      <w:r>
        <w:rPr>
          <w:rFonts w:cstheme="minorBidi" w:hint="cs"/>
          <w:sz w:val="24"/>
          <w:rtl/>
          <w:lang w:bidi="ar-AE"/>
        </w:rPr>
        <w:t>وتذويت</w:t>
      </w:r>
      <w:proofErr w:type="spellEnd"/>
      <w:r>
        <w:rPr>
          <w:rFonts w:cstheme="minorBidi" w:hint="cs"/>
          <w:sz w:val="24"/>
          <w:rtl/>
          <w:lang w:bidi="ar-AE"/>
        </w:rPr>
        <w:t xml:space="preserve"> بالنسبة لثلاثة نُظم معلومات مختلفة بحجم إجمالي يبلغ 1000 ساعة.</w:t>
      </w:r>
    </w:p>
    <w:p w:rsidR="009F5A34" w:rsidRPr="009F5A34" w:rsidRDefault="009F5A34" w:rsidP="009F5A34">
      <w:pPr>
        <w:numPr>
          <w:ilvl w:val="2"/>
          <w:numId w:val="13"/>
        </w:numPr>
        <w:spacing w:line="324" w:lineRule="auto"/>
        <w:contextualSpacing/>
        <w:rPr>
          <w:rFonts w:hint="cs"/>
          <w:sz w:val="24"/>
        </w:rPr>
      </w:pPr>
      <w:r>
        <w:rPr>
          <w:rFonts w:cstheme="minorBidi" w:hint="cs"/>
          <w:sz w:val="24"/>
          <w:rtl/>
          <w:lang w:bidi="ar-AE"/>
        </w:rPr>
        <w:t xml:space="preserve">صاحب خبرة بمنح خدمات </w:t>
      </w:r>
      <w:r>
        <w:rPr>
          <w:rFonts w:cstheme="minorBidi" w:hint="cs"/>
          <w:sz w:val="24"/>
          <w:rtl/>
          <w:lang w:bidi="ar-AE"/>
        </w:rPr>
        <w:t xml:space="preserve">استشارة في مجال </w:t>
      </w:r>
      <w:proofErr w:type="gramStart"/>
      <w:r>
        <w:rPr>
          <w:rFonts w:cstheme="minorBidi" w:hint="cs"/>
          <w:sz w:val="24"/>
          <w:rtl/>
          <w:lang w:bidi="ar-AE"/>
        </w:rPr>
        <w:t>توصيف,</w:t>
      </w:r>
      <w:proofErr w:type="gramEnd"/>
      <w:r>
        <w:rPr>
          <w:rFonts w:cstheme="minorBidi" w:hint="cs"/>
          <w:sz w:val="24"/>
          <w:rtl/>
          <w:lang w:bidi="ar-AE"/>
        </w:rPr>
        <w:t xml:space="preserve"> تطوير </w:t>
      </w:r>
      <w:proofErr w:type="spellStart"/>
      <w:r>
        <w:rPr>
          <w:rFonts w:cstheme="minorBidi" w:hint="cs"/>
          <w:sz w:val="24"/>
          <w:rtl/>
          <w:lang w:bidi="ar-AE"/>
        </w:rPr>
        <w:t>وتذويت</w:t>
      </w:r>
      <w:proofErr w:type="spellEnd"/>
      <w:r>
        <w:rPr>
          <w:rFonts w:cstheme="minorBidi" w:hint="cs"/>
          <w:sz w:val="24"/>
          <w:rtl/>
          <w:lang w:bidi="ar-AE"/>
        </w:rPr>
        <w:t xml:space="preserve"> بالنسبة </w:t>
      </w:r>
      <w:r>
        <w:rPr>
          <w:rFonts w:cstheme="minorBidi" w:hint="cs"/>
          <w:sz w:val="24"/>
          <w:rtl/>
          <w:lang w:bidi="ar-AE"/>
        </w:rPr>
        <w:t xml:space="preserve">لمنظومة معلومات لهيئة عامة أو هيئة مالية واحدة على الأقل خلال السنوات الأربعة </w:t>
      </w:r>
      <w:r>
        <w:rPr>
          <w:rFonts w:cstheme="minorBidi" w:hint="cs"/>
          <w:sz w:val="24"/>
          <w:rtl/>
          <w:lang w:bidi="ar-AE"/>
        </w:rPr>
        <w:t>التي سبقت الموعد الأخير لتقديم العروض.</w:t>
      </w:r>
    </w:p>
    <w:p w:rsidR="009B5B8E" w:rsidRPr="009B5B8E" w:rsidRDefault="009F5A34" w:rsidP="006875B4">
      <w:pPr>
        <w:numPr>
          <w:ilvl w:val="0"/>
          <w:numId w:val="8"/>
        </w:numPr>
        <w:spacing w:line="324" w:lineRule="auto"/>
        <w:contextualSpacing/>
        <w:rPr>
          <w:b/>
          <w:bCs/>
          <w:sz w:val="24"/>
        </w:rPr>
      </w:pPr>
      <w:r>
        <w:rPr>
          <w:rFonts w:cstheme="minorBidi" w:hint="cs"/>
          <w:b/>
          <w:bCs/>
          <w:sz w:val="24"/>
          <w:rtl/>
          <w:lang w:bidi="ar-AE"/>
        </w:rPr>
        <w:t>عروض الأسعار</w:t>
      </w:r>
    </w:p>
    <w:p w:rsidR="009F5A34" w:rsidRPr="009F5A34" w:rsidRDefault="009F5A34" w:rsidP="006875B4">
      <w:pPr>
        <w:spacing w:line="324" w:lineRule="auto"/>
        <w:ind w:left="720"/>
        <w:contextualSpacing/>
        <w:rPr>
          <w:rFonts w:cstheme="minorBidi" w:hint="cs"/>
          <w:sz w:val="24"/>
          <w:rtl/>
          <w:lang w:bidi="ar-AE"/>
        </w:rPr>
      </w:pPr>
      <w:r>
        <w:rPr>
          <w:rFonts w:cstheme="minorBidi" w:hint="cs"/>
          <w:sz w:val="24"/>
          <w:rtl/>
          <w:lang w:bidi="ar-AE"/>
        </w:rPr>
        <w:t xml:space="preserve">الحد الأقصى لتعرفة خدمات الاستشارة هو 256,400 شيكل </w:t>
      </w:r>
      <w:proofErr w:type="gramStart"/>
      <w:r>
        <w:rPr>
          <w:rFonts w:cstheme="minorBidi" w:hint="cs"/>
          <w:sz w:val="24"/>
          <w:rtl/>
          <w:lang w:bidi="ar-AE"/>
        </w:rPr>
        <w:t>جديد,</w:t>
      </w:r>
      <w:proofErr w:type="gramEnd"/>
      <w:r>
        <w:rPr>
          <w:rFonts w:cstheme="minorBidi" w:hint="cs"/>
          <w:sz w:val="24"/>
          <w:rtl/>
          <w:lang w:bidi="ar-AE"/>
        </w:rPr>
        <w:t xml:space="preserve"> لا يشمل ضريبة القيمة المضافة. على مُقدمي العروض اقتراح نسبة تخفيض من هذه التعرفة.</w:t>
      </w:r>
    </w:p>
    <w:p w:rsidR="002C706F" w:rsidRPr="002C706F" w:rsidRDefault="002C706F" w:rsidP="002C706F">
      <w:pPr>
        <w:pStyle w:val="a7"/>
        <w:numPr>
          <w:ilvl w:val="0"/>
          <w:numId w:val="8"/>
        </w:numPr>
        <w:rPr>
          <w:b/>
          <w:bCs/>
        </w:rPr>
      </w:pPr>
      <w:bookmarkStart w:id="3" w:name="_Ref331503177"/>
      <w:r w:rsidRPr="002C706F">
        <w:rPr>
          <w:rFonts w:ascii="Arial" w:hAnsi="Arial" w:cs="Arial" w:hint="cs"/>
          <w:b/>
          <w:bCs/>
          <w:rtl/>
          <w:lang w:bidi="ar-AE"/>
        </w:rPr>
        <w:t>الأسئلة</w:t>
      </w:r>
      <w:r w:rsidRPr="002C706F">
        <w:rPr>
          <w:rFonts w:asciiTheme="minorBidi" w:hAnsiTheme="minorBidi"/>
          <w:b/>
          <w:bCs/>
          <w:rtl/>
          <w:lang w:bidi="ar-AE"/>
        </w:rPr>
        <w:t xml:space="preserve"> </w:t>
      </w:r>
      <w:r w:rsidRPr="002C706F">
        <w:rPr>
          <w:rFonts w:ascii="Arial" w:hAnsi="Arial" w:cs="Arial" w:hint="cs"/>
          <w:b/>
          <w:bCs/>
          <w:rtl/>
          <w:lang w:bidi="ar-AE"/>
        </w:rPr>
        <w:t>الاستفسارية</w:t>
      </w:r>
      <w:r w:rsidRPr="002C706F">
        <w:rPr>
          <w:rFonts w:asciiTheme="minorBidi" w:hAnsiTheme="minorBidi"/>
          <w:b/>
          <w:bCs/>
          <w:rtl/>
          <w:lang w:bidi="ar-AE"/>
        </w:rPr>
        <w:t xml:space="preserve"> </w:t>
      </w:r>
      <w:r w:rsidRPr="002C706F">
        <w:rPr>
          <w:rFonts w:ascii="Arial" w:hAnsi="Arial" w:cs="Arial" w:hint="cs"/>
          <w:b/>
          <w:bCs/>
          <w:rtl/>
          <w:lang w:bidi="ar-AE"/>
        </w:rPr>
        <w:t>وإشعارات</w:t>
      </w:r>
      <w:r w:rsidRPr="002C706F">
        <w:rPr>
          <w:rFonts w:asciiTheme="minorBidi" w:hAnsiTheme="minorBidi"/>
          <w:b/>
          <w:bCs/>
          <w:rtl/>
          <w:lang w:bidi="ar-AE"/>
        </w:rPr>
        <w:t xml:space="preserve"> </w:t>
      </w:r>
      <w:r w:rsidRPr="002C706F">
        <w:rPr>
          <w:rFonts w:ascii="Arial" w:hAnsi="Arial" w:cs="Arial" w:hint="cs"/>
          <w:b/>
          <w:bCs/>
          <w:rtl/>
          <w:lang w:bidi="ar-AE"/>
        </w:rPr>
        <w:t>صاحب</w:t>
      </w:r>
      <w:r w:rsidRPr="002C706F">
        <w:rPr>
          <w:rFonts w:asciiTheme="minorBidi" w:hAnsiTheme="minorBidi"/>
          <w:b/>
          <w:bCs/>
          <w:rtl/>
          <w:lang w:bidi="ar-AE"/>
        </w:rPr>
        <w:t xml:space="preserve"> </w:t>
      </w:r>
      <w:r w:rsidRPr="002C706F">
        <w:rPr>
          <w:rFonts w:ascii="Arial" w:hAnsi="Arial" w:cs="Arial" w:hint="cs"/>
          <w:b/>
          <w:bCs/>
          <w:rtl/>
          <w:lang w:bidi="ar-AE"/>
        </w:rPr>
        <w:t>الدعوة</w:t>
      </w:r>
      <w:r w:rsidRPr="002C706F">
        <w:rPr>
          <w:rFonts w:asciiTheme="minorBidi" w:hAnsiTheme="minorBidi"/>
          <w:b/>
          <w:bCs/>
          <w:rtl/>
          <w:lang w:bidi="ar-AE"/>
        </w:rPr>
        <w:t>:</w:t>
      </w:r>
    </w:p>
    <w:bookmarkEnd w:id="3"/>
    <w:p w:rsidR="002C706F" w:rsidRPr="002C706F" w:rsidRDefault="002C706F" w:rsidP="002C706F">
      <w:pPr>
        <w:spacing w:line="324" w:lineRule="auto"/>
        <w:ind w:left="720"/>
        <w:contextualSpacing/>
        <w:rPr>
          <w:sz w:val="24"/>
          <w:rtl/>
        </w:rPr>
      </w:pPr>
      <w:r w:rsidRPr="008F4592">
        <w:rPr>
          <w:rFonts w:asciiTheme="minorBidi" w:hAnsiTheme="minorBidi"/>
          <w:color w:val="000000"/>
          <w:rtl/>
          <w:lang w:bidi="ar-AE"/>
        </w:rPr>
        <w:t>يحق لكل مُقدم عرض إرسال الأسئلة الاستفسارية بخصوص المناقصة</w:t>
      </w:r>
      <w:r w:rsidRPr="008F4592">
        <w:rPr>
          <w:rFonts w:asciiTheme="minorBidi" w:hAnsiTheme="minorBidi" w:hint="cs"/>
          <w:color w:val="000000"/>
          <w:rtl/>
          <w:lang w:bidi="ar-AE"/>
        </w:rPr>
        <w:t xml:space="preserve"> </w:t>
      </w:r>
      <w:r>
        <w:rPr>
          <w:rFonts w:asciiTheme="minorBidi" w:hAnsiTheme="minorBidi" w:cstheme="minorBidi" w:hint="cs"/>
          <w:color w:val="000000"/>
          <w:rtl/>
          <w:lang w:bidi="ar-AE"/>
        </w:rPr>
        <w:t xml:space="preserve">للسيد شاي </w:t>
      </w:r>
      <w:proofErr w:type="spellStart"/>
      <w:r>
        <w:rPr>
          <w:rFonts w:asciiTheme="minorBidi" w:hAnsiTheme="minorBidi" w:cstheme="minorBidi" w:hint="cs"/>
          <w:color w:val="000000"/>
          <w:rtl/>
          <w:lang w:bidi="ar-AE"/>
        </w:rPr>
        <w:t>إلهرار</w:t>
      </w:r>
      <w:proofErr w:type="spellEnd"/>
      <w:r w:rsidRPr="008F4592">
        <w:rPr>
          <w:rFonts w:asciiTheme="minorBidi" w:hAnsiTheme="minorBidi"/>
          <w:color w:val="000000"/>
          <w:rtl/>
          <w:lang w:bidi="ar-AE"/>
        </w:rPr>
        <w:t xml:space="preserve"> بواسطة البريد الالكتروني </w:t>
      </w:r>
      <w:hyperlink r:id="rId8" w:history="1">
        <w:r w:rsidRPr="008F4592">
          <w:rPr>
            <w:rStyle w:val="Hyperlink"/>
            <w:rFonts w:asciiTheme="minorBidi" w:hAnsiTheme="minorBidi"/>
          </w:rPr>
          <w:t>shmichrazim@mof.gov.il</w:t>
        </w:r>
      </w:hyperlink>
      <w:r w:rsidRPr="008F4592">
        <w:rPr>
          <w:rFonts w:asciiTheme="minorBidi" w:hAnsiTheme="minorBidi"/>
          <w:color w:val="000000"/>
          <w:rtl/>
        </w:rPr>
        <w:t xml:space="preserve"> </w:t>
      </w:r>
      <w:r w:rsidRPr="008F4592">
        <w:rPr>
          <w:rFonts w:asciiTheme="minorBidi" w:hAnsiTheme="minorBidi"/>
          <w:b/>
          <w:bCs/>
          <w:rtl/>
          <w:lang w:bidi="ar-AE"/>
        </w:rPr>
        <w:t xml:space="preserve">حتى موعد أقصاه </w:t>
      </w:r>
      <w:r>
        <w:rPr>
          <w:rFonts w:asciiTheme="minorBidi" w:hAnsiTheme="minorBidi" w:cs="Arial" w:hint="cs"/>
          <w:b/>
          <w:bCs/>
          <w:rtl/>
          <w:lang w:bidi="ar-AE"/>
        </w:rPr>
        <w:t>يوم الخميس الموافق 10 كانون الثاني 2019</w:t>
      </w:r>
      <w:proofErr w:type="gramStart"/>
      <w:r w:rsidRPr="008F4592">
        <w:rPr>
          <w:rFonts w:asciiTheme="minorBidi" w:hAnsiTheme="minorBidi"/>
          <w:b/>
          <w:bCs/>
          <w:rtl/>
          <w:lang w:bidi="ar-AE"/>
        </w:rPr>
        <w:t>,</w:t>
      </w:r>
      <w:proofErr w:type="gramEnd"/>
      <w:r w:rsidRPr="008F4592">
        <w:rPr>
          <w:rFonts w:asciiTheme="minorBidi" w:hAnsiTheme="minorBidi"/>
          <w:b/>
          <w:bCs/>
          <w:rtl/>
          <w:lang w:bidi="ar-AE"/>
        </w:rPr>
        <w:t xml:space="preserve"> في تمام الساعة </w:t>
      </w:r>
      <w:r>
        <w:rPr>
          <w:rFonts w:asciiTheme="minorBidi" w:hAnsiTheme="minorBidi" w:hint="cs"/>
          <w:b/>
          <w:bCs/>
          <w:rtl/>
          <w:lang w:bidi="ar-AE"/>
        </w:rPr>
        <w:t>14</w:t>
      </w:r>
      <w:r w:rsidRPr="008F4592">
        <w:rPr>
          <w:rFonts w:asciiTheme="minorBidi" w:hAnsiTheme="minorBidi"/>
          <w:b/>
          <w:bCs/>
          <w:rtl/>
          <w:lang w:bidi="ar-AE"/>
        </w:rPr>
        <w:t>:00.</w:t>
      </w:r>
    </w:p>
    <w:p w:rsidR="002C706F" w:rsidRPr="008F4592" w:rsidRDefault="002C706F" w:rsidP="002C706F">
      <w:pPr>
        <w:rPr>
          <w:b/>
          <w:bCs/>
          <w:lang w:bidi="ar-AE"/>
        </w:rPr>
      </w:pPr>
    </w:p>
    <w:p w:rsidR="002C706F" w:rsidRPr="002C706F" w:rsidRDefault="002C706F" w:rsidP="002C706F">
      <w:pPr>
        <w:pStyle w:val="a7"/>
        <w:numPr>
          <w:ilvl w:val="0"/>
          <w:numId w:val="8"/>
        </w:numPr>
        <w:rPr>
          <w:b/>
          <w:bCs/>
          <w:rtl/>
        </w:rPr>
      </w:pPr>
      <w:r w:rsidRPr="002C706F">
        <w:rPr>
          <w:rFonts w:ascii="Arial" w:hAnsi="Arial" w:cs="Arial" w:hint="cs"/>
          <w:b/>
          <w:bCs/>
          <w:rtl/>
          <w:lang w:bidi="ar-AE"/>
        </w:rPr>
        <w:t>تقديم</w:t>
      </w:r>
      <w:r w:rsidRPr="002C706F">
        <w:rPr>
          <w:rFonts w:asciiTheme="minorBidi" w:hAnsiTheme="minorBidi"/>
          <w:b/>
          <w:bCs/>
          <w:rtl/>
          <w:lang w:bidi="ar-AE"/>
        </w:rPr>
        <w:t xml:space="preserve"> </w:t>
      </w:r>
      <w:r w:rsidRPr="002C706F">
        <w:rPr>
          <w:rFonts w:ascii="Arial" w:hAnsi="Arial" w:cs="Arial" w:hint="cs"/>
          <w:b/>
          <w:bCs/>
          <w:rtl/>
          <w:lang w:bidi="ar-AE"/>
        </w:rPr>
        <w:t>العروض</w:t>
      </w:r>
    </w:p>
    <w:p w:rsidR="002C706F" w:rsidRDefault="002C706F" w:rsidP="002C706F">
      <w:pPr>
        <w:spacing w:line="324" w:lineRule="auto"/>
        <w:ind w:left="720"/>
        <w:contextualSpacing/>
        <w:rPr>
          <w:b/>
          <w:bCs/>
          <w:sz w:val="24"/>
          <w:u w:val="single"/>
          <w:rtl/>
          <w:lang w:bidi="ar-AE"/>
        </w:rPr>
      </w:pPr>
      <w:r w:rsidRPr="008F4592">
        <w:rPr>
          <w:rFonts w:asciiTheme="minorBidi" w:hAnsiTheme="minorBidi" w:cstheme="minorBidi"/>
          <w:color w:val="000000"/>
          <w:szCs w:val="22"/>
          <w:rtl/>
          <w:lang w:bidi="ar-AE"/>
        </w:rPr>
        <w:t xml:space="preserve">يجب تقديم العروض في صندوق المناقصات الخاص بسلطة </w:t>
      </w:r>
      <w:proofErr w:type="gramStart"/>
      <w:r w:rsidRPr="008F4592">
        <w:rPr>
          <w:rFonts w:asciiTheme="minorBidi" w:hAnsiTheme="minorBidi" w:cstheme="minorBidi"/>
          <w:color w:val="000000"/>
          <w:szCs w:val="22"/>
          <w:rtl/>
          <w:lang w:bidi="ar-AE"/>
        </w:rPr>
        <w:t>المال,</w:t>
      </w:r>
      <w:proofErr w:type="gramEnd"/>
      <w:r w:rsidRPr="008F4592">
        <w:rPr>
          <w:rFonts w:asciiTheme="minorBidi" w:hAnsiTheme="minorBidi" w:cstheme="minorBidi"/>
          <w:color w:val="000000"/>
          <w:szCs w:val="22"/>
          <w:rtl/>
          <w:lang w:bidi="ar-AE"/>
        </w:rPr>
        <w:t xml:space="preserve"> التأمين والادخار في القدس, شارع عام </w:t>
      </w:r>
      <w:proofErr w:type="spellStart"/>
      <w:r w:rsidRPr="008F4592">
        <w:rPr>
          <w:rFonts w:asciiTheme="minorBidi" w:hAnsiTheme="minorBidi" w:cstheme="minorBidi"/>
          <w:color w:val="000000"/>
          <w:szCs w:val="22"/>
          <w:rtl/>
          <w:lang w:bidi="ar-AE"/>
        </w:rPr>
        <w:t>وعولامو</w:t>
      </w:r>
      <w:proofErr w:type="spellEnd"/>
      <w:r w:rsidRPr="008F4592">
        <w:rPr>
          <w:rFonts w:asciiTheme="minorBidi" w:hAnsiTheme="minorBidi" w:cstheme="minorBidi"/>
          <w:color w:val="000000"/>
          <w:szCs w:val="22"/>
          <w:rtl/>
          <w:lang w:bidi="ar-AE"/>
        </w:rPr>
        <w:t xml:space="preserve"> 4, </w:t>
      </w:r>
      <w:r w:rsidRPr="008F4592">
        <w:rPr>
          <w:rFonts w:asciiTheme="minorBidi" w:hAnsiTheme="minorBidi" w:cstheme="minorBidi"/>
          <w:b/>
          <w:bCs/>
          <w:color w:val="000000"/>
          <w:szCs w:val="22"/>
          <w:rtl/>
          <w:lang w:bidi="ar-AE"/>
        </w:rPr>
        <w:t xml:space="preserve">حتى </w:t>
      </w:r>
      <w:r>
        <w:rPr>
          <w:rFonts w:asciiTheme="minorBidi" w:hAnsiTheme="minorBidi" w:cstheme="minorBidi" w:hint="cs"/>
          <w:b/>
          <w:bCs/>
          <w:color w:val="000000"/>
          <w:szCs w:val="22"/>
          <w:rtl/>
          <w:lang w:bidi="ar-AE"/>
        </w:rPr>
        <w:t xml:space="preserve">يوم الثلاثاء الموافق 19 شباط 2019 </w:t>
      </w:r>
      <w:r w:rsidRPr="008F4592">
        <w:rPr>
          <w:rFonts w:asciiTheme="minorBidi" w:hAnsiTheme="minorBidi" w:cstheme="minorBidi"/>
          <w:b/>
          <w:bCs/>
          <w:color w:val="000000"/>
          <w:szCs w:val="22"/>
          <w:rtl/>
          <w:lang w:bidi="ar-AE"/>
        </w:rPr>
        <w:t xml:space="preserve"> في تمام الساعة </w:t>
      </w:r>
      <w:r>
        <w:rPr>
          <w:rFonts w:asciiTheme="minorBidi" w:hAnsiTheme="minorBidi" w:cstheme="minorBidi" w:hint="cs"/>
          <w:b/>
          <w:bCs/>
          <w:color w:val="000000"/>
          <w:szCs w:val="22"/>
          <w:rtl/>
          <w:lang w:bidi="ar-AE"/>
        </w:rPr>
        <w:t>10</w:t>
      </w:r>
      <w:r w:rsidRPr="008F4592">
        <w:rPr>
          <w:rFonts w:asciiTheme="minorBidi" w:hAnsiTheme="minorBidi" w:cstheme="minorBidi"/>
          <w:b/>
          <w:bCs/>
          <w:color w:val="000000"/>
          <w:szCs w:val="22"/>
          <w:rtl/>
          <w:lang w:bidi="ar-AE"/>
        </w:rPr>
        <w:t>:00.</w:t>
      </w:r>
    </w:p>
    <w:p w:rsidR="002C706F" w:rsidRPr="002C706F" w:rsidRDefault="002C706F" w:rsidP="002C706F">
      <w:pPr>
        <w:spacing w:line="324" w:lineRule="auto"/>
        <w:ind w:left="720"/>
        <w:contextualSpacing/>
        <w:rPr>
          <w:b/>
          <w:bCs/>
          <w:sz w:val="24"/>
          <w:u w:val="single"/>
          <w:rtl/>
        </w:rPr>
      </w:pPr>
      <w:r w:rsidRPr="002C706F">
        <w:rPr>
          <w:rFonts w:asciiTheme="minorBidi" w:hAnsiTheme="minorBidi"/>
          <w:b/>
          <w:bCs/>
          <w:color w:val="000000"/>
          <w:u w:val="single"/>
          <w:rtl/>
          <w:lang w:bidi="ar-AE"/>
        </w:rPr>
        <w:t>يجب تقديم العروض للمناقصة بداخل مُغلفات مُغلقة بدون أية علامات تعريفية بمُقدم العرض. يجب كتابة رقم المناقصة فقط على المغلفات.</w:t>
      </w:r>
    </w:p>
    <w:p w:rsidR="002C706F" w:rsidRPr="002C706F" w:rsidRDefault="002C706F" w:rsidP="002C706F">
      <w:pPr>
        <w:spacing w:line="324" w:lineRule="auto"/>
        <w:ind w:left="720"/>
        <w:contextualSpacing/>
        <w:rPr>
          <w:rFonts w:hint="cs"/>
          <w:b/>
          <w:bCs/>
          <w:sz w:val="24"/>
          <w:u w:val="single"/>
          <w:rtl/>
          <w:lang w:bidi="ar-AE"/>
        </w:rPr>
      </w:pPr>
    </w:p>
    <w:p w:rsidR="00AE2419" w:rsidRDefault="00AE2419" w:rsidP="00AE2419">
      <w:pPr>
        <w:spacing w:line="324" w:lineRule="auto"/>
        <w:ind w:left="-51"/>
        <w:contextualSpacing/>
        <w:rPr>
          <w:rtl/>
          <w:lang w:bidi="ar-AE"/>
        </w:rPr>
      </w:pPr>
      <w:bookmarkStart w:id="4" w:name="_GoBack"/>
      <w:bookmarkEnd w:id="4"/>
      <w:r w:rsidRPr="008F4592">
        <w:rPr>
          <w:rFonts w:asciiTheme="minorBidi" w:hAnsiTheme="minorBidi"/>
          <w:b/>
          <w:bCs/>
          <w:rtl/>
          <w:lang w:bidi="ar-AE"/>
        </w:rPr>
        <w:t>لا يلتزم مُنظم المناقصة باختيار عرض ما, ويحق له الغاء المناقصة كلها أو جزء منها, أو الغاءها لأسباب تتعلق بالميزانيات, لأسبابٍ تنظيمية أو لأي سبب آخر حسب اعتباراته الحصرية.</w:t>
      </w:r>
    </w:p>
    <w:p w:rsidR="00AE2419" w:rsidRDefault="00AE2419" w:rsidP="00AE2419">
      <w:pPr>
        <w:spacing w:line="324" w:lineRule="auto"/>
        <w:ind w:left="-51"/>
        <w:contextualSpacing/>
        <w:rPr>
          <w:rtl/>
          <w:lang w:bidi="ar-AE"/>
        </w:rPr>
      </w:pPr>
      <w:r w:rsidRPr="008F4592">
        <w:rPr>
          <w:rFonts w:asciiTheme="minorBidi" w:hAnsiTheme="minorBidi"/>
          <w:b/>
          <w:bCs/>
          <w:rtl/>
          <w:lang w:bidi="ar-AE"/>
        </w:rPr>
        <w:lastRenderedPageBreak/>
        <w:t xml:space="preserve">في حالة وجود تناقض أو عدم ملائمة بين صيغة الإعلان وبين مستندات </w:t>
      </w:r>
      <w:proofErr w:type="gramStart"/>
      <w:r w:rsidRPr="008F4592">
        <w:rPr>
          <w:rFonts w:asciiTheme="minorBidi" w:hAnsiTheme="minorBidi"/>
          <w:b/>
          <w:bCs/>
          <w:rtl/>
          <w:lang w:bidi="ar-AE"/>
        </w:rPr>
        <w:t>المناقصة,</w:t>
      </w:r>
      <w:proofErr w:type="gramEnd"/>
      <w:r w:rsidRPr="008F4592">
        <w:rPr>
          <w:rFonts w:asciiTheme="minorBidi" w:hAnsiTheme="minorBidi"/>
          <w:b/>
          <w:bCs/>
          <w:rtl/>
          <w:lang w:bidi="ar-AE"/>
        </w:rPr>
        <w:t xml:space="preserve"> تكون مستندات المناقصة هي المُلزمة.</w:t>
      </w:r>
    </w:p>
    <w:p w:rsidR="00AE2419" w:rsidRPr="00AE2419" w:rsidRDefault="00AE2419" w:rsidP="00AE2419">
      <w:pPr>
        <w:spacing w:line="324" w:lineRule="auto"/>
        <w:ind w:left="-51"/>
        <w:contextualSpacing/>
        <w:rPr>
          <w:rtl/>
        </w:rPr>
      </w:pPr>
      <w:r w:rsidRPr="008F4592">
        <w:rPr>
          <w:rFonts w:asciiTheme="minorBidi" w:hAnsiTheme="minorBidi"/>
          <w:b/>
          <w:bCs/>
          <w:rtl/>
          <w:lang w:bidi="ar-AE"/>
        </w:rPr>
        <w:t xml:space="preserve">يتم نشر الصيغة الكاملة والمُلزمة في </w:t>
      </w:r>
      <w:hyperlink r:id="rId9" w:history="1">
        <w:r w:rsidRPr="00AE2419">
          <w:rPr>
            <w:rStyle w:val="Hyperlink"/>
            <w:rFonts w:ascii="Arial" w:hAnsi="Arial" w:cs="Arial" w:hint="cs"/>
            <w:b/>
            <w:bCs/>
            <w:u w:color="3464BA"/>
            <w:rtl/>
            <w:lang w:bidi="ar-AE"/>
          </w:rPr>
          <w:t>موقع</w:t>
        </w:r>
        <w:r w:rsidRPr="00AE2419">
          <w:rPr>
            <w:rStyle w:val="Hyperlink"/>
            <w:rFonts w:asciiTheme="minorBidi" w:hAnsiTheme="minorBidi"/>
            <w:b/>
            <w:bCs/>
            <w:u w:color="3464BA"/>
            <w:rtl/>
            <w:lang w:bidi="ar-AE"/>
          </w:rPr>
          <w:t xml:space="preserve"> </w:t>
        </w:r>
        <w:r w:rsidRPr="00AE2419">
          <w:rPr>
            <w:rStyle w:val="Hyperlink"/>
            <w:rFonts w:ascii="Arial" w:hAnsi="Arial" w:cs="Arial" w:hint="cs"/>
            <w:b/>
            <w:bCs/>
            <w:u w:color="3464BA"/>
            <w:rtl/>
            <w:lang w:bidi="ar-AE"/>
          </w:rPr>
          <w:t>سلطة</w:t>
        </w:r>
        <w:r w:rsidRPr="00AE2419">
          <w:rPr>
            <w:rStyle w:val="Hyperlink"/>
            <w:rFonts w:asciiTheme="minorBidi" w:hAnsiTheme="minorBidi"/>
            <w:b/>
            <w:bCs/>
            <w:u w:color="3464BA"/>
            <w:rtl/>
            <w:lang w:bidi="ar-AE"/>
          </w:rPr>
          <w:t xml:space="preserve"> </w:t>
        </w:r>
        <w:r w:rsidRPr="00AE2419">
          <w:rPr>
            <w:rStyle w:val="Hyperlink"/>
            <w:rFonts w:ascii="Arial" w:hAnsi="Arial" w:cs="Arial" w:hint="cs"/>
            <w:b/>
            <w:bCs/>
            <w:u w:color="3464BA"/>
            <w:rtl/>
            <w:lang w:bidi="ar-AE"/>
          </w:rPr>
          <w:t>المال</w:t>
        </w:r>
        <w:r w:rsidRPr="00AE2419">
          <w:rPr>
            <w:rStyle w:val="Hyperlink"/>
            <w:rFonts w:asciiTheme="minorBidi" w:hAnsiTheme="minorBidi"/>
            <w:b/>
            <w:bCs/>
            <w:u w:color="3464BA"/>
            <w:rtl/>
            <w:lang w:bidi="ar-AE"/>
          </w:rPr>
          <w:t xml:space="preserve">, </w:t>
        </w:r>
        <w:r w:rsidRPr="00AE2419">
          <w:rPr>
            <w:rStyle w:val="Hyperlink"/>
            <w:rFonts w:ascii="Arial" w:hAnsi="Arial" w:cs="Arial" w:hint="cs"/>
            <w:b/>
            <w:bCs/>
            <w:u w:color="3464BA"/>
            <w:rtl/>
            <w:lang w:bidi="ar-AE"/>
          </w:rPr>
          <w:t>التأمين</w:t>
        </w:r>
        <w:r w:rsidRPr="00AE2419">
          <w:rPr>
            <w:rStyle w:val="Hyperlink"/>
            <w:rFonts w:asciiTheme="minorBidi" w:hAnsiTheme="minorBidi"/>
            <w:b/>
            <w:bCs/>
            <w:u w:color="3464BA"/>
            <w:rtl/>
            <w:lang w:bidi="ar-AE"/>
          </w:rPr>
          <w:t xml:space="preserve"> </w:t>
        </w:r>
        <w:r w:rsidRPr="00AE2419">
          <w:rPr>
            <w:rStyle w:val="Hyperlink"/>
            <w:rFonts w:ascii="Arial" w:hAnsi="Arial" w:cs="Arial" w:hint="cs"/>
            <w:b/>
            <w:bCs/>
            <w:u w:color="3464BA"/>
            <w:rtl/>
            <w:lang w:bidi="ar-AE"/>
          </w:rPr>
          <w:t>والادخار</w:t>
        </w:r>
      </w:hyperlink>
      <w:r w:rsidRPr="006A2A7D">
        <w:rPr>
          <w:rFonts w:asciiTheme="minorBidi" w:hAnsiTheme="minorBidi"/>
          <w:b/>
          <w:bCs/>
          <w:u w:color="3464BA"/>
          <w:rtl/>
          <w:lang w:bidi="ar-AE"/>
        </w:rPr>
        <w:t xml:space="preserve"> على </w:t>
      </w:r>
      <w:proofErr w:type="gramStart"/>
      <w:r w:rsidRPr="006A2A7D">
        <w:rPr>
          <w:rFonts w:asciiTheme="minorBidi" w:hAnsiTheme="minorBidi"/>
          <w:b/>
          <w:bCs/>
          <w:u w:color="3464BA"/>
          <w:rtl/>
          <w:lang w:bidi="ar-AE"/>
        </w:rPr>
        <w:t>الانترنت</w:t>
      </w:r>
      <w:r w:rsidRPr="008F4592">
        <w:rPr>
          <w:rFonts w:asciiTheme="minorBidi" w:hAnsiTheme="minorBidi"/>
          <w:b/>
          <w:bCs/>
          <w:rtl/>
          <w:lang w:bidi="ar-AE"/>
        </w:rPr>
        <w:t>,</w:t>
      </w:r>
      <w:proofErr w:type="gramEnd"/>
      <w:r w:rsidRPr="008F4592">
        <w:rPr>
          <w:rFonts w:asciiTheme="minorBidi" w:hAnsiTheme="minorBidi"/>
          <w:b/>
          <w:bCs/>
          <w:rtl/>
          <w:lang w:bidi="ar-AE"/>
        </w:rPr>
        <w:t xml:space="preserve"> بالعنوان: </w:t>
      </w:r>
      <w:hyperlink r:id="rId10" w:history="1">
        <w:r w:rsidRPr="008F4592">
          <w:rPr>
            <w:rStyle w:val="Hyperlink"/>
            <w:rFonts w:asciiTheme="minorBidi" w:hAnsiTheme="minorBidi"/>
          </w:rPr>
          <w:t>http://mof.gov.il/hon</w:t>
        </w:r>
      </w:hyperlink>
      <w:r w:rsidRPr="008F4592">
        <w:rPr>
          <w:rFonts w:asciiTheme="minorBidi" w:hAnsiTheme="minorBidi"/>
          <w:b/>
          <w:bCs/>
          <w:rtl/>
          <w:lang w:bidi="ar-AE"/>
        </w:rPr>
        <w:t>.</w:t>
      </w:r>
    </w:p>
    <w:p w:rsidR="00AE2419" w:rsidRDefault="00AE2419" w:rsidP="006875B4">
      <w:pPr>
        <w:spacing w:line="324" w:lineRule="auto"/>
        <w:ind w:left="-51"/>
        <w:contextualSpacing/>
        <w:rPr>
          <w:rFonts w:hint="cs"/>
          <w:rtl/>
          <w:lang w:bidi="ar-AE"/>
        </w:rPr>
      </w:pPr>
    </w:p>
    <w:sectPr w:rsidR="00AE2419" w:rsidSect="00AA192A">
      <w:headerReference w:type="default" r:id="rId11"/>
      <w:footerReference w:type="default" r:id="rId12"/>
      <w:headerReference w:type="first" r:id="rId13"/>
      <w:pgSz w:w="11906" w:h="16838"/>
      <w:pgMar w:top="1418" w:right="1134" w:bottom="1418" w:left="1134" w:header="284" w:footer="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4604" w:rsidRDefault="007D4604">
      <w:r>
        <w:separator/>
      </w:r>
    </w:p>
  </w:endnote>
  <w:endnote w:type="continuationSeparator" w:id="0">
    <w:p w:rsidR="007D4604" w:rsidRDefault="007D46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192A" w:rsidRPr="00060494" w:rsidRDefault="00AA192A" w:rsidP="00AA192A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4604" w:rsidRDefault="007D4604">
      <w:r>
        <w:separator/>
      </w:r>
    </w:p>
  </w:footnote>
  <w:footnote w:type="continuationSeparator" w:id="0">
    <w:p w:rsidR="007D4604" w:rsidRDefault="007D46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2139215720"/>
      <w:docPartObj>
        <w:docPartGallery w:val="Page Numbers (Top of Page)"/>
        <w:docPartUnique/>
      </w:docPartObj>
    </w:sdtPr>
    <w:sdtEndPr>
      <w:rPr>
        <w:cs/>
      </w:rPr>
    </w:sdtEndPr>
    <w:sdtContent>
      <w:p w:rsidR="001823EA" w:rsidRDefault="00AF5DAD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AE2419" w:rsidRPr="00AE2419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192A" w:rsidRDefault="00AA192A" w:rsidP="00AA192A">
    <w:pPr>
      <w:pStyle w:val="a8"/>
      <w:jc w:val="center"/>
      <w:rPr>
        <w:rFonts w:hint="cs"/>
        <w:b/>
        <w:bCs/>
        <w:szCs w:val="36"/>
        <w:rtl/>
      </w:rPr>
    </w:pPr>
  </w:p>
  <w:p w:rsidR="00AA192A" w:rsidRPr="009F5A34" w:rsidRDefault="009F5A34" w:rsidP="009F5A34">
    <w:pPr>
      <w:pStyle w:val="a8"/>
      <w:pBdr>
        <w:bottom w:val="single" w:sz="12" w:space="1" w:color="auto"/>
      </w:pBdr>
      <w:jc w:val="center"/>
      <w:rPr>
        <w:rFonts w:cstheme="minorBidi" w:hint="cs"/>
        <w:b/>
        <w:bCs/>
        <w:szCs w:val="32"/>
        <w:rtl/>
        <w:lang w:bidi="ar-AE"/>
      </w:rPr>
    </w:pPr>
    <w:r>
      <w:rPr>
        <w:rFonts w:hint="cs"/>
        <w:b/>
        <w:bCs/>
        <w:szCs w:val="32"/>
        <w:rtl/>
        <w:lang w:bidi="ar-AE"/>
      </w:rPr>
      <w:t xml:space="preserve">سلطة سوق </w:t>
    </w:r>
    <w:proofErr w:type="gramStart"/>
    <w:r>
      <w:rPr>
        <w:rFonts w:hint="cs"/>
        <w:b/>
        <w:bCs/>
        <w:szCs w:val="32"/>
        <w:rtl/>
        <w:lang w:bidi="ar-AE"/>
      </w:rPr>
      <w:t>المال,</w:t>
    </w:r>
    <w:proofErr w:type="gramEnd"/>
    <w:r>
      <w:rPr>
        <w:rFonts w:hint="cs"/>
        <w:b/>
        <w:bCs/>
        <w:szCs w:val="32"/>
        <w:rtl/>
        <w:lang w:bidi="ar-AE"/>
      </w:rPr>
      <w:t xml:space="preserve"> التأمين والادخار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264039"/>
    <w:multiLevelType w:val="multilevel"/>
    <w:tmpl w:val="466854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071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277440EE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8057C5E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5D71B73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77D4CEE"/>
    <w:multiLevelType w:val="multilevel"/>
    <w:tmpl w:val="2C7611E6"/>
    <w:numStyleLink w:val="-0"/>
  </w:abstractNum>
  <w:abstractNum w:abstractNumId="9" w15:restartNumberingAfterBreak="0">
    <w:nsid w:val="52C63965"/>
    <w:multiLevelType w:val="multilevel"/>
    <w:tmpl w:val="CB2CFB36"/>
    <w:numStyleLink w:val="-"/>
  </w:abstractNum>
  <w:abstractNum w:abstractNumId="10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1" w15:restartNumberingAfterBreak="0">
    <w:nsid w:val="66273AEF"/>
    <w:multiLevelType w:val="multilevel"/>
    <w:tmpl w:val="466854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071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79A1D4D"/>
    <w:multiLevelType w:val="hybridMultilevel"/>
    <w:tmpl w:val="545817F6"/>
    <w:lvl w:ilvl="0" w:tplc="9528BECE">
      <w:start w:val="1"/>
      <w:numFmt w:val="arabicAbjad"/>
      <w:lvlText w:val="%1."/>
      <w:lvlJc w:val="left"/>
      <w:pPr>
        <w:ind w:left="360" w:hanging="360"/>
      </w:pPr>
      <w:rPr>
        <w:rFonts w:hint="default"/>
        <w:lang w:bidi="ar-AE"/>
      </w:rPr>
    </w:lvl>
    <w:lvl w:ilvl="1" w:tplc="0409000F">
      <w:start w:val="1"/>
      <w:numFmt w:val="decimal"/>
      <w:lvlText w:val="%2."/>
      <w:lvlJc w:val="left"/>
      <w:pPr>
        <w:ind w:left="851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10"/>
  </w:num>
  <w:num w:numId="3">
    <w:abstractNumId w:val="2"/>
  </w:num>
  <w:num w:numId="4">
    <w:abstractNumId w:val="3"/>
  </w:num>
  <w:num w:numId="5">
    <w:abstractNumId w:val="1"/>
  </w:num>
  <w:num w:numId="6">
    <w:abstractNumId w:val="8"/>
  </w:num>
  <w:num w:numId="7">
    <w:abstractNumId w:val="9"/>
  </w:num>
  <w:num w:numId="8">
    <w:abstractNumId w:val="12"/>
  </w:num>
  <w:num w:numId="9">
    <w:abstractNumId w:val="7"/>
  </w:num>
  <w:num w:numId="10">
    <w:abstractNumId w:val="6"/>
  </w:num>
  <w:num w:numId="11">
    <w:abstractNumId w:val="5"/>
  </w:num>
  <w:num w:numId="12">
    <w:abstractNumId w:val="1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DAD"/>
    <w:rsid w:val="00014182"/>
    <w:rsid w:val="00047B29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52809"/>
    <w:rsid w:val="001611C6"/>
    <w:rsid w:val="00164B30"/>
    <w:rsid w:val="0018292D"/>
    <w:rsid w:val="001A7C42"/>
    <w:rsid w:val="001C4F6D"/>
    <w:rsid w:val="001D55DD"/>
    <w:rsid w:val="001E548A"/>
    <w:rsid w:val="00275887"/>
    <w:rsid w:val="0029117D"/>
    <w:rsid w:val="002A54A3"/>
    <w:rsid w:val="002A7FEA"/>
    <w:rsid w:val="002B456C"/>
    <w:rsid w:val="002C706F"/>
    <w:rsid w:val="002E38F4"/>
    <w:rsid w:val="002F197C"/>
    <w:rsid w:val="002F3EDA"/>
    <w:rsid w:val="00313E2E"/>
    <w:rsid w:val="003203CE"/>
    <w:rsid w:val="00325E01"/>
    <w:rsid w:val="00361114"/>
    <w:rsid w:val="00380612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D723B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732A1"/>
    <w:rsid w:val="00592844"/>
    <w:rsid w:val="005B750C"/>
    <w:rsid w:val="005D42E4"/>
    <w:rsid w:val="005F6E55"/>
    <w:rsid w:val="00600BFA"/>
    <w:rsid w:val="00600F1F"/>
    <w:rsid w:val="00602DAD"/>
    <w:rsid w:val="0060756A"/>
    <w:rsid w:val="006309B0"/>
    <w:rsid w:val="0066513A"/>
    <w:rsid w:val="0066664E"/>
    <w:rsid w:val="006875B4"/>
    <w:rsid w:val="00692C69"/>
    <w:rsid w:val="006952CA"/>
    <w:rsid w:val="006A13C9"/>
    <w:rsid w:val="006A2503"/>
    <w:rsid w:val="006A5446"/>
    <w:rsid w:val="006B352E"/>
    <w:rsid w:val="006B738F"/>
    <w:rsid w:val="006C55AF"/>
    <w:rsid w:val="006D0744"/>
    <w:rsid w:val="006D686D"/>
    <w:rsid w:val="006E5942"/>
    <w:rsid w:val="00706164"/>
    <w:rsid w:val="00713F33"/>
    <w:rsid w:val="00735D55"/>
    <w:rsid w:val="00743847"/>
    <w:rsid w:val="00751B50"/>
    <w:rsid w:val="00757313"/>
    <w:rsid w:val="00757879"/>
    <w:rsid w:val="007611DA"/>
    <w:rsid w:val="007853E0"/>
    <w:rsid w:val="00793E5C"/>
    <w:rsid w:val="007962D3"/>
    <w:rsid w:val="007A373A"/>
    <w:rsid w:val="007B5C18"/>
    <w:rsid w:val="007D4118"/>
    <w:rsid w:val="007D4604"/>
    <w:rsid w:val="007E2692"/>
    <w:rsid w:val="0080160A"/>
    <w:rsid w:val="0082739B"/>
    <w:rsid w:val="00836CF9"/>
    <w:rsid w:val="00864DB3"/>
    <w:rsid w:val="00867AE5"/>
    <w:rsid w:val="008708B3"/>
    <w:rsid w:val="00870D8A"/>
    <w:rsid w:val="008747D6"/>
    <w:rsid w:val="008B39D7"/>
    <w:rsid w:val="008E77BE"/>
    <w:rsid w:val="00910BC9"/>
    <w:rsid w:val="00915C9A"/>
    <w:rsid w:val="00935E81"/>
    <w:rsid w:val="00986444"/>
    <w:rsid w:val="00990A24"/>
    <w:rsid w:val="009B5B8E"/>
    <w:rsid w:val="009B64FE"/>
    <w:rsid w:val="009D38BD"/>
    <w:rsid w:val="009E52B5"/>
    <w:rsid w:val="009E6FFA"/>
    <w:rsid w:val="009F5A34"/>
    <w:rsid w:val="009F7F7A"/>
    <w:rsid w:val="00A15876"/>
    <w:rsid w:val="00A15D5D"/>
    <w:rsid w:val="00A16345"/>
    <w:rsid w:val="00A24873"/>
    <w:rsid w:val="00A30921"/>
    <w:rsid w:val="00A5751E"/>
    <w:rsid w:val="00A6498B"/>
    <w:rsid w:val="00A67A4F"/>
    <w:rsid w:val="00A7396A"/>
    <w:rsid w:val="00A73972"/>
    <w:rsid w:val="00A84333"/>
    <w:rsid w:val="00A84658"/>
    <w:rsid w:val="00AA192A"/>
    <w:rsid w:val="00AA4752"/>
    <w:rsid w:val="00AD0167"/>
    <w:rsid w:val="00AE2419"/>
    <w:rsid w:val="00AF1C47"/>
    <w:rsid w:val="00AF5DAD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558D"/>
    <w:rsid w:val="00C37F33"/>
    <w:rsid w:val="00C84ABA"/>
    <w:rsid w:val="00CA61AF"/>
    <w:rsid w:val="00CB40A4"/>
    <w:rsid w:val="00CC356E"/>
    <w:rsid w:val="00CD6DB8"/>
    <w:rsid w:val="00CE0517"/>
    <w:rsid w:val="00CE6F87"/>
    <w:rsid w:val="00CF44BB"/>
    <w:rsid w:val="00D2066E"/>
    <w:rsid w:val="00D33979"/>
    <w:rsid w:val="00D66453"/>
    <w:rsid w:val="00D731DA"/>
    <w:rsid w:val="00D969C1"/>
    <w:rsid w:val="00DC3EA5"/>
    <w:rsid w:val="00DD5320"/>
    <w:rsid w:val="00DE069A"/>
    <w:rsid w:val="00DE7CC8"/>
    <w:rsid w:val="00DF73FF"/>
    <w:rsid w:val="00E41B31"/>
    <w:rsid w:val="00E5183D"/>
    <w:rsid w:val="00E56588"/>
    <w:rsid w:val="00E95EEF"/>
    <w:rsid w:val="00EA1542"/>
    <w:rsid w:val="00EA6729"/>
    <w:rsid w:val="00EC303E"/>
    <w:rsid w:val="00EF71D7"/>
    <w:rsid w:val="00F00D41"/>
    <w:rsid w:val="00F0592A"/>
    <w:rsid w:val="00F06258"/>
    <w:rsid w:val="00F1621A"/>
    <w:rsid w:val="00F25ABF"/>
    <w:rsid w:val="00F509E4"/>
    <w:rsid w:val="00F74EF7"/>
    <w:rsid w:val="00F80DA7"/>
    <w:rsid w:val="00F975CB"/>
    <w:rsid w:val="00FE3193"/>
    <w:rsid w:val="00FE3F33"/>
    <w:rsid w:val="00FF7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C092BA16-028F-4CDE-9AF7-742D1D154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5DAD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AF5DAD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AF5DAD"/>
    <w:rPr>
      <w:rFonts w:ascii="Arial Narrow" w:eastAsia="Times New Roman" w:hAnsi="Arial Narrow" w:cs="David"/>
      <w:sz w:val="26"/>
      <w:szCs w:val="24"/>
      <w:lang w:eastAsia="he-IL"/>
    </w:rPr>
  </w:style>
  <w:style w:type="paragraph" w:styleId="aa">
    <w:name w:val="footer"/>
    <w:basedOn w:val="a"/>
    <w:link w:val="ab"/>
    <w:rsid w:val="00AF5DAD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AF5DAD"/>
    <w:rPr>
      <w:rFonts w:ascii="Arial Narrow" w:eastAsia="Times New Roman" w:hAnsi="Arial Narrow" w:cs="David"/>
      <w:sz w:val="26"/>
      <w:szCs w:val="24"/>
      <w:lang w:eastAsia="he-IL"/>
    </w:rPr>
  </w:style>
  <w:style w:type="character" w:styleId="Hyperlink">
    <w:name w:val="Hyperlink"/>
    <w:rsid w:val="00AF5DAD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AF5DAD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AF5DAD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12-">
    <w:name w:val="12-דוד"/>
    <w:autoRedefine/>
    <w:qFormat/>
    <w:rsid w:val="002C706F"/>
    <w:pPr>
      <w:keepNext/>
      <w:widowControl w:val="0"/>
      <w:bidi/>
      <w:spacing w:before="120" w:after="0" w:line="360" w:lineRule="auto"/>
      <w:jc w:val="both"/>
    </w:pPr>
    <w:rPr>
      <w:rFonts w:ascii="Arial" w:eastAsia="Times New Roman" w:hAnsi="Arial" w:cs="David"/>
      <w:snapToGrid w:val="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michrazim@mof.gov.i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mof.gov.il/ho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of.gov.il/hon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F98618-3231-4E71-AFB0-2B7F205ABF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348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Kassem</cp:lastModifiedBy>
  <cp:revision>2</cp:revision>
  <cp:lastPrinted>2018-12-11T11:12:00Z</cp:lastPrinted>
  <dcterms:created xsi:type="dcterms:W3CDTF">2018-12-30T17:49:00Z</dcterms:created>
  <dcterms:modified xsi:type="dcterms:W3CDTF">2018-12-30T17:49:00Z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notes://MAOR2/Doc/Shuk_hon/hondocNew4.nsf/0/44F7E0971CD2DD8EC225835E00353592/?OpenDocument</vt:lpwstr>
  </property>
  <property fmtid="{D5CDD505-2E9C-101B-9397-08002B2CF9AE}" pid="3" name="MaorRecipients0">
    <vt:lpwstr>fridaba@mof.gov.il</vt:lpwstr>
  </property>
</Properties>
</file>